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3997" w14:textId="2C281FFD" w:rsidR="00F35CA0" w:rsidRPr="00767B5B" w:rsidRDefault="00204DFC" w:rsidP="00204DFC">
      <w:pPr>
        <w:pStyle w:val="KeinLeerraum"/>
        <w:rPr>
          <w:b/>
          <w:bCs/>
          <w:color w:val="1F4E79" w:themeColor="accent5" w:themeShade="80"/>
        </w:rPr>
      </w:pPr>
      <w:r w:rsidRPr="00767B5B">
        <w:rPr>
          <w:b/>
          <w:bCs/>
          <w:color w:val="1F4E79" w:themeColor="accent5" w:themeShade="80"/>
        </w:rPr>
        <w:t>7.1 Französisch</w:t>
      </w:r>
      <w:r w:rsidR="00F86E90" w:rsidRPr="00767B5B">
        <w:rPr>
          <w:b/>
          <w:bCs/>
          <w:color w:val="1F4E79" w:themeColor="accent5" w:themeShade="80"/>
        </w:rPr>
        <w:t>/Her</w:t>
      </w:r>
    </w:p>
    <w:p w14:paraId="4628EDC7" w14:textId="65B3C91B" w:rsidR="00204DFC" w:rsidRPr="00767B5B" w:rsidRDefault="007C3E53" w:rsidP="00204DFC">
      <w:pPr>
        <w:pStyle w:val="KeinLeerraum"/>
        <w:jc w:val="right"/>
        <w:rPr>
          <w:color w:val="1F4E79" w:themeColor="accent5" w:themeShade="80"/>
        </w:rPr>
      </w:pPr>
      <w:r w:rsidRPr="00767B5B">
        <w:rPr>
          <w:color w:val="1F4E79" w:themeColor="accent5" w:themeShade="80"/>
        </w:rPr>
        <w:t>22</w:t>
      </w:r>
      <w:r w:rsidR="00204DFC" w:rsidRPr="00767B5B">
        <w:rPr>
          <w:color w:val="1F4E79" w:themeColor="accent5" w:themeShade="80"/>
        </w:rPr>
        <w:t>.03.2020</w:t>
      </w:r>
    </w:p>
    <w:p w14:paraId="1BE3E16F" w14:textId="104C0EFB" w:rsidR="00204DFC" w:rsidRPr="00767B5B" w:rsidRDefault="00204DFC" w:rsidP="00204DFC">
      <w:pPr>
        <w:pStyle w:val="KeinLeerraum"/>
        <w:jc w:val="right"/>
        <w:rPr>
          <w:color w:val="1F4E79" w:themeColor="accent5" w:themeShade="80"/>
        </w:rPr>
      </w:pPr>
    </w:p>
    <w:p w14:paraId="50E77ABD" w14:textId="476D5716" w:rsidR="00204DFC" w:rsidRPr="00947148" w:rsidRDefault="00204DFC" w:rsidP="00204DFC">
      <w:pPr>
        <w:pStyle w:val="KeinLeerraum"/>
        <w:rPr>
          <w:color w:val="1F4E79" w:themeColor="accent5" w:themeShade="80"/>
        </w:rPr>
      </w:pPr>
      <w:r w:rsidRPr="00767B5B">
        <w:rPr>
          <w:color w:val="1F4E79" w:themeColor="accent5" w:themeShade="80"/>
          <w:u w:val="single"/>
        </w:rPr>
        <w:t>Aufgaben</w:t>
      </w:r>
      <w:r w:rsidR="00947148">
        <w:rPr>
          <w:color w:val="1F4E79" w:themeColor="accent5" w:themeShade="80"/>
          <w:u w:val="single"/>
        </w:rPr>
        <w:t xml:space="preserve"> F/Her </w:t>
      </w:r>
      <w:r w:rsidR="00947148">
        <w:rPr>
          <w:color w:val="1F4E79" w:themeColor="accent5" w:themeShade="80"/>
        </w:rPr>
        <w:tab/>
      </w:r>
      <w:r w:rsidR="00947148">
        <w:rPr>
          <w:color w:val="1F4E79" w:themeColor="accent5" w:themeShade="80"/>
        </w:rPr>
        <w:tab/>
      </w:r>
      <w:r w:rsidR="00947148">
        <w:rPr>
          <w:color w:val="1F4E79" w:themeColor="accent5" w:themeShade="80"/>
        </w:rPr>
        <w:tab/>
      </w:r>
      <w:r w:rsidR="00947148">
        <w:rPr>
          <w:color w:val="1F4E79" w:themeColor="accent5" w:themeShade="80"/>
        </w:rPr>
        <w:tab/>
      </w:r>
      <w:r w:rsidR="00947148">
        <w:rPr>
          <w:color w:val="1F4E79" w:themeColor="accent5" w:themeShade="80"/>
        </w:rPr>
        <w:tab/>
      </w:r>
      <w:r w:rsidR="00947148">
        <w:rPr>
          <w:color w:val="1F4E79" w:themeColor="accent5" w:themeShade="80"/>
        </w:rPr>
        <w:tab/>
      </w:r>
      <w:r w:rsidR="00947148">
        <w:rPr>
          <w:color w:val="1F4E79" w:themeColor="accent5" w:themeShade="80"/>
        </w:rPr>
        <w:tab/>
      </w:r>
      <w:r w:rsidR="00947148">
        <w:rPr>
          <w:color w:val="1F4E79" w:themeColor="accent5" w:themeShade="80"/>
        </w:rPr>
        <w:tab/>
      </w:r>
      <w:r w:rsidR="00947148">
        <w:rPr>
          <w:color w:val="1F4E79" w:themeColor="accent5" w:themeShade="80"/>
        </w:rPr>
        <w:tab/>
        <w:t>29.03.2020</w:t>
      </w:r>
    </w:p>
    <w:p w14:paraId="028A50F8" w14:textId="0F50FAE9" w:rsidR="00324D13" w:rsidRPr="00767B5B" w:rsidRDefault="00324D13" w:rsidP="00204DFC">
      <w:pPr>
        <w:pStyle w:val="KeinLeerraum"/>
        <w:rPr>
          <w:color w:val="1F4E79" w:themeColor="accent5" w:themeShade="80"/>
          <w:u w:val="single"/>
        </w:rPr>
      </w:pPr>
    </w:p>
    <w:p w14:paraId="30B674B2" w14:textId="432E3A55" w:rsidR="00947148" w:rsidRDefault="00324D13" w:rsidP="00947148">
      <w:pPr>
        <w:pStyle w:val="KeinLeerraum"/>
        <w:rPr>
          <w:rFonts w:ascii="Calibri" w:hAnsi="Calibri" w:cs="Calibri"/>
          <w:i/>
          <w:iCs/>
          <w:color w:val="1F4E79" w:themeColor="accent5" w:themeShade="80"/>
          <w:u w:val="single"/>
        </w:rPr>
      </w:pPr>
      <w:proofErr w:type="spellStart"/>
      <w:r w:rsidRPr="00767B5B">
        <w:rPr>
          <w:i/>
          <w:iCs/>
          <w:color w:val="1F4E79" w:themeColor="accent5" w:themeShade="80"/>
          <w:u w:val="single"/>
        </w:rPr>
        <w:t>Bonjour</w:t>
      </w:r>
      <w:proofErr w:type="spellEnd"/>
      <w:r w:rsidRPr="00767B5B">
        <w:rPr>
          <w:i/>
          <w:iCs/>
          <w:color w:val="1F4E79" w:themeColor="accent5" w:themeShade="80"/>
          <w:u w:val="single"/>
        </w:rPr>
        <w:t xml:space="preserve"> </w:t>
      </w:r>
      <w:proofErr w:type="spellStart"/>
      <w:r w:rsidRPr="00767B5B">
        <w:rPr>
          <w:i/>
          <w:iCs/>
          <w:color w:val="1F4E79" w:themeColor="accent5" w:themeShade="80"/>
          <w:u w:val="single"/>
        </w:rPr>
        <w:t>mes</w:t>
      </w:r>
      <w:proofErr w:type="spellEnd"/>
      <w:r w:rsidRPr="00767B5B">
        <w:rPr>
          <w:i/>
          <w:iCs/>
          <w:color w:val="1F4E79" w:themeColor="accent5" w:themeShade="80"/>
          <w:u w:val="single"/>
        </w:rPr>
        <w:t xml:space="preserve"> </w:t>
      </w:r>
      <w:proofErr w:type="spellStart"/>
      <w:r w:rsidRPr="00767B5B">
        <w:rPr>
          <w:i/>
          <w:iCs/>
          <w:color w:val="1F4E79" w:themeColor="accent5" w:themeShade="80"/>
          <w:u w:val="single"/>
        </w:rPr>
        <w:t>élèves</w:t>
      </w:r>
      <w:proofErr w:type="spellEnd"/>
      <w:r w:rsidRPr="00767B5B">
        <w:rPr>
          <w:i/>
          <w:iCs/>
          <w:color w:val="1F4E79" w:themeColor="accent5" w:themeShade="80"/>
          <w:u w:val="single"/>
        </w:rPr>
        <w:t xml:space="preserve">! </w:t>
      </w:r>
      <w:r w:rsidRPr="00767B5B">
        <w:rPr>
          <w:rFonts w:ascii="Calibri" w:hAnsi="Calibri" w:cs="Calibri"/>
          <w:i/>
          <w:iCs/>
          <w:color w:val="1F4E79" w:themeColor="accent5" w:themeShade="80"/>
          <w:u w:val="single"/>
        </w:rPr>
        <w:t xml:space="preserve"> </w:t>
      </w:r>
    </w:p>
    <w:p w14:paraId="5F80B89A" w14:textId="6836D119" w:rsidR="00947148" w:rsidRDefault="00947148" w:rsidP="00947148">
      <w:pPr>
        <w:pStyle w:val="KeinLeerraum"/>
        <w:rPr>
          <w:rFonts w:ascii="Calibri" w:hAnsi="Calibri" w:cs="Calibri"/>
          <w:i/>
          <w:iCs/>
          <w:color w:val="1F4E79" w:themeColor="accent5" w:themeShade="80"/>
          <w:u w:val="single"/>
        </w:rPr>
      </w:pPr>
    </w:p>
    <w:p w14:paraId="1A008E2A" w14:textId="77777777" w:rsidR="00947148" w:rsidRPr="00947148" w:rsidRDefault="00947148" w:rsidP="00947148">
      <w:pPr>
        <w:pStyle w:val="KeinLeerraum"/>
        <w:rPr>
          <w:rFonts w:cs="Calibri Light"/>
          <w:color w:val="1F4E79" w:themeColor="accent5" w:themeShade="80"/>
        </w:rPr>
      </w:pPr>
    </w:p>
    <w:p w14:paraId="49F86CF9" w14:textId="1F4CBBE2" w:rsidR="00767B5B" w:rsidRDefault="00947148" w:rsidP="00767B5B">
      <w:pPr>
        <w:pStyle w:val="KeinLeerraum"/>
        <w:rPr>
          <w:rFonts w:cs="Calibri Light"/>
          <w:color w:val="1F4E79" w:themeColor="accent5" w:themeShade="80"/>
        </w:rPr>
      </w:pPr>
      <w:r>
        <w:rPr>
          <w:rFonts w:cs="Calibri Light"/>
          <w:color w:val="1F4E79" w:themeColor="accent5" w:themeShade="80"/>
        </w:rPr>
        <w:t>Heute habe ich eine besondere Aufgabe:</w:t>
      </w:r>
    </w:p>
    <w:p w14:paraId="13675E5E" w14:textId="77777777" w:rsidR="00947148" w:rsidRDefault="00947148" w:rsidP="00767B5B">
      <w:pPr>
        <w:pStyle w:val="KeinLeerraum"/>
        <w:rPr>
          <w:rFonts w:cs="Calibri Light"/>
          <w:color w:val="1F4E79" w:themeColor="accent5" w:themeShade="80"/>
        </w:rPr>
      </w:pPr>
    </w:p>
    <w:p w14:paraId="2B9120FF" w14:textId="2C03DB09" w:rsidR="00947148" w:rsidRDefault="00947148" w:rsidP="00767B5B">
      <w:pPr>
        <w:pStyle w:val="KeinLeerraum"/>
        <w:rPr>
          <w:rFonts w:cs="Calibri Light"/>
          <w:color w:val="1F4E79" w:themeColor="accent5" w:themeShade="80"/>
        </w:rPr>
      </w:pPr>
      <w:r>
        <w:rPr>
          <w:rFonts w:cs="Calibri Light"/>
          <w:color w:val="1F4E79" w:themeColor="accent5" w:themeShade="80"/>
        </w:rPr>
        <w:t>Schaut euch einen schönen Film an, den ihr schon kennt</w:t>
      </w:r>
      <w:bookmarkStart w:id="0" w:name="_GoBack"/>
      <w:bookmarkEnd w:id="0"/>
      <w:r>
        <w:rPr>
          <w:rFonts w:cs="Calibri Light"/>
          <w:color w:val="1F4E79" w:themeColor="accent5" w:themeShade="80"/>
        </w:rPr>
        <w:t xml:space="preserve">! ABER auf Französisch </w:t>
      </w:r>
      <w:r w:rsidRPr="00947148">
        <w:rPr>
          <mc:AlternateContent>
            <mc:Choice Requires="w16se">
              <w:rFonts w:cs="Calibri Light"/>
            </mc:Choice>
            <mc:Fallback>
              <w:rFonts w:ascii="Segoe UI Emoji" w:eastAsia="Segoe UI Emoji" w:hAnsi="Segoe UI Emoji" w:cs="Segoe UI Emoji"/>
            </mc:Fallback>
          </mc:AlternateContent>
          <w:color w:val="1F4E79" w:themeColor="accent5" w:themeShade="8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="Calibri Light"/>
          <w:color w:val="1F4E79" w:themeColor="accent5" w:themeShade="80"/>
        </w:rPr>
        <w:t xml:space="preserve"> Ihr nehmt Papier und einen Stift und schreibt alle Wörter auf, die versteht!</w:t>
      </w:r>
    </w:p>
    <w:p w14:paraId="1C467F89" w14:textId="25F843DE" w:rsidR="00947148" w:rsidRDefault="00947148" w:rsidP="00767B5B">
      <w:pPr>
        <w:pStyle w:val="KeinLeerraum"/>
        <w:rPr>
          <w:rFonts w:cs="Calibri Light"/>
          <w:color w:val="1F4E79" w:themeColor="accent5" w:themeShade="80"/>
        </w:rPr>
      </w:pPr>
      <w:r>
        <w:rPr>
          <w:rFonts w:cs="Calibri Light"/>
          <w:color w:val="1F4E79" w:themeColor="accent5" w:themeShade="80"/>
        </w:rPr>
        <w:t>Ihr müsst den Film nicht in einem Stück anschauen, ihr könnt ja jeden Tag 20 Minuten schauen und hören: Ich bin gespannt, wer die meisten Wörter wiedererkannt hat!</w:t>
      </w:r>
    </w:p>
    <w:p w14:paraId="4050514C" w14:textId="21EE5EFE" w:rsidR="00947148" w:rsidRDefault="00947148" w:rsidP="00767B5B">
      <w:pPr>
        <w:pStyle w:val="KeinLeerraum"/>
        <w:rPr>
          <w:rFonts w:cs="Calibri Light"/>
          <w:color w:val="1F4E79" w:themeColor="accent5" w:themeShade="80"/>
        </w:rPr>
      </w:pPr>
      <w:r>
        <w:rPr>
          <w:rFonts w:cs="Calibri Light"/>
          <w:color w:val="1F4E79" w:themeColor="accent5" w:themeShade="80"/>
        </w:rPr>
        <w:t>Viel Vergnügen!</w:t>
      </w:r>
    </w:p>
    <w:p w14:paraId="47736E76" w14:textId="77777777" w:rsidR="00947148" w:rsidRDefault="00947148" w:rsidP="00767B5B">
      <w:pPr>
        <w:pStyle w:val="KeinLeerraum"/>
        <w:rPr>
          <w:rFonts w:cs="Calibri Light"/>
          <w:color w:val="1F4E79" w:themeColor="accent5" w:themeShade="80"/>
        </w:rPr>
      </w:pPr>
    </w:p>
    <w:p w14:paraId="336ABEBC" w14:textId="77777777" w:rsidR="00947148" w:rsidRPr="00947148" w:rsidRDefault="00947148" w:rsidP="00947148">
      <w:pPr>
        <w:spacing w:after="0" w:line="240" w:lineRule="auto"/>
        <w:rPr>
          <w:rFonts w:eastAsia="Calibri" w:cs="Times New Roman"/>
        </w:rPr>
      </w:pPr>
      <w:r w:rsidRPr="00947148">
        <w:rPr>
          <w:rFonts w:eastAsia="Calibri" w:cs="Times New Roman"/>
        </w:rPr>
        <w:t>In Zeiten von Corona und ohne Schule ist alles anders, das haben wir wohl alle gemerkt.</w:t>
      </w:r>
    </w:p>
    <w:p w14:paraId="21240B9D" w14:textId="77777777" w:rsidR="00947148" w:rsidRPr="00947148" w:rsidRDefault="00947148" w:rsidP="00947148">
      <w:pPr>
        <w:spacing w:after="0" w:line="240" w:lineRule="auto"/>
        <w:rPr>
          <w:rFonts w:eastAsia="Calibri" w:cs="Times New Roman"/>
        </w:rPr>
      </w:pPr>
      <w:r w:rsidRPr="00947148">
        <w:rPr>
          <w:rFonts w:eastAsia="Calibri" w:cs="Times New Roman"/>
        </w:rPr>
        <w:t>Ich hoffe, es geht euch trotzdem gut! Solltet ihr aber Sorgen haben, könnt ihr euch auch bei uns Lehrern/innen melden oder bei</w:t>
      </w:r>
    </w:p>
    <w:p w14:paraId="7EDE4D4A" w14:textId="77777777" w:rsidR="00947148" w:rsidRPr="00947148" w:rsidRDefault="00947148" w:rsidP="00947148">
      <w:pPr>
        <w:spacing w:after="0" w:line="240" w:lineRule="auto"/>
        <w:rPr>
          <w:rFonts w:eastAsia="Calibri" w:cs="Times New Roman"/>
        </w:rPr>
      </w:pPr>
    </w:p>
    <w:p w14:paraId="3148061F" w14:textId="77777777" w:rsidR="00947148" w:rsidRPr="00947148" w:rsidRDefault="00947148" w:rsidP="00947148">
      <w:pPr>
        <w:spacing w:after="0" w:line="240" w:lineRule="auto"/>
        <w:rPr>
          <w:rFonts w:eastAsia="Calibri" w:cs="Times New Roman"/>
        </w:rPr>
      </w:pPr>
      <w:r w:rsidRPr="00947148">
        <w:rPr>
          <w:rFonts w:eastAsia="Calibri" w:cs="Times New Roman"/>
        </w:rPr>
        <w:t xml:space="preserve">Frau Majewski </w:t>
      </w:r>
    </w:p>
    <w:p w14:paraId="331F9F04" w14:textId="77777777" w:rsidR="00947148" w:rsidRPr="00947148" w:rsidRDefault="00947148" w:rsidP="00947148">
      <w:pPr>
        <w:spacing w:after="0" w:line="240" w:lineRule="auto"/>
        <w:rPr>
          <w:rFonts w:eastAsia="Calibri" w:cs="Times New Roman"/>
        </w:rPr>
      </w:pPr>
      <w:hyperlink r:id="rId5" w:history="1">
        <w:r w:rsidRPr="00947148">
          <w:rPr>
            <w:rFonts w:eastAsia="Calibri" w:cs="Times New Roman"/>
            <w:color w:val="0563C1" w:themeColor="hyperlink"/>
            <w:u w:val="single"/>
          </w:rPr>
          <w:t>marion.majewski@realschule-geilenkirchen.de</w:t>
        </w:r>
      </w:hyperlink>
    </w:p>
    <w:p w14:paraId="5F24286E" w14:textId="77777777" w:rsidR="00947148" w:rsidRPr="00947148" w:rsidRDefault="00947148" w:rsidP="00947148">
      <w:pPr>
        <w:spacing w:after="0" w:line="240" w:lineRule="auto"/>
        <w:rPr>
          <w:rFonts w:eastAsia="Calibri" w:cs="Times New Roman"/>
        </w:rPr>
      </w:pPr>
    </w:p>
    <w:p w14:paraId="092FE4D9" w14:textId="77777777" w:rsidR="00947148" w:rsidRPr="00947148" w:rsidRDefault="00947148" w:rsidP="00947148">
      <w:pPr>
        <w:spacing w:after="0" w:line="240" w:lineRule="auto"/>
        <w:rPr>
          <w:rFonts w:eastAsia="Calibri" w:cs="Times New Roman"/>
        </w:rPr>
      </w:pPr>
      <w:r w:rsidRPr="00947148">
        <w:rPr>
          <w:rFonts w:eastAsia="Calibri" w:cs="Times New Roman"/>
        </w:rPr>
        <w:t xml:space="preserve">oder beim schulpsychologischen Dienst </w:t>
      </w:r>
    </w:p>
    <w:p w14:paraId="0D6B06FE" w14:textId="77777777" w:rsidR="00947148" w:rsidRPr="00947148" w:rsidRDefault="00947148" w:rsidP="00947148">
      <w:pPr>
        <w:spacing w:after="0" w:line="240" w:lineRule="auto"/>
        <w:rPr>
          <w:rFonts w:eastAsia="Calibri" w:cs="Times New Roman"/>
        </w:rPr>
      </w:pPr>
      <w:hyperlink r:id="rId6" w:history="1">
        <w:r w:rsidRPr="00947148">
          <w:rPr>
            <w:rFonts w:eastAsia="Calibri" w:cs="Times New Roman"/>
            <w:color w:val="0563C1" w:themeColor="hyperlink"/>
            <w:u w:val="single"/>
          </w:rPr>
          <w:t>susanne.brockhoven@kreis-heinsberg.de</w:t>
        </w:r>
      </w:hyperlink>
    </w:p>
    <w:p w14:paraId="5DF7ED8D" w14:textId="77777777" w:rsidR="00947148" w:rsidRPr="00947148" w:rsidRDefault="00947148" w:rsidP="00947148">
      <w:pPr>
        <w:spacing w:after="0" w:line="240" w:lineRule="auto"/>
        <w:rPr>
          <w:rFonts w:eastAsia="Calibri" w:cs="Times New Roman"/>
        </w:rPr>
      </w:pPr>
      <w:hyperlink r:id="rId7" w:history="1">
        <w:r w:rsidRPr="00947148">
          <w:rPr>
            <w:rFonts w:eastAsia="Calibri" w:cs="Times New Roman"/>
            <w:color w:val="0563C1" w:themeColor="hyperlink"/>
            <w:u w:val="single"/>
          </w:rPr>
          <w:t>https://beratung.kreis-heinsberg.de</w:t>
        </w:r>
      </w:hyperlink>
    </w:p>
    <w:p w14:paraId="0B612BAB" w14:textId="77777777" w:rsidR="00947148" w:rsidRPr="00947148" w:rsidRDefault="00947148" w:rsidP="00947148">
      <w:pPr>
        <w:spacing w:after="0" w:line="240" w:lineRule="auto"/>
        <w:rPr>
          <w:rFonts w:eastAsia="Calibri" w:cs="Times New Roman"/>
        </w:rPr>
      </w:pPr>
      <w:r w:rsidRPr="00947148">
        <w:rPr>
          <w:rFonts w:eastAsia="Calibri" w:cs="Times New Roman"/>
        </w:rPr>
        <w:t xml:space="preserve">oder telefonisch 02452/134045 (Sekretariat) </w:t>
      </w:r>
    </w:p>
    <w:p w14:paraId="29D4F2C0" w14:textId="77777777" w:rsidR="00947148" w:rsidRPr="00947148" w:rsidRDefault="00947148" w:rsidP="00947148">
      <w:pPr>
        <w:spacing w:after="0" w:line="240" w:lineRule="auto"/>
        <w:rPr>
          <w:rFonts w:eastAsia="Calibri" w:cs="Times New Roman"/>
        </w:rPr>
      </w:pPr>
    </w:p>
    <w:p w14:paraId="697168FE" w14:textId="77777777" w:rsidR="00947148" w:rsidRPr="00947148" w:rsidRDefault="00947148" w:rsidP="00947148">
      <w:pPr>
        <w:spacing w:after="0" w:line="240" w:lineRule="auto"/>
        <w:rPr>
          <w:rFonts w:eastAsia="Calibri" w:cs="Times New Roman"/>
        </w:rPr>
      </w:pPr>
      <w:r w:rsidRPr="00947148">
        <w:rPr>
          <w:rFonts w:eastAsia="Calibri" w:cs="Times New Roman"/>
        </w:rPr>
        <w:t xml:space="preserve">Die </w:t>
      </w:r>
      <w:r w:rsidRPr="00947148">
        <w:rPr>
          <w:rFonts w:eastAsia="Calibri" w:cs="Times New Roman"/>
          <w:u w:val="single"/>
        </w:rPr>
        <w:t>Beratung</w:t>
      </w:r>
      <w:r w:rsidRPr="00947148">
        <w:rPr>
          <w:rFonts w:eastAsia="Calibri" w:cs="Times New Roman"/>
        </w:rPr>
        <w:t xml:space="preserve"> ist vertraulich, neutral und kostenfrei.</w:t>
      </w:r>
    </w:p>
    <w:p w14:paraId="69763949" w14:textId="77777777" w:rsidR="00767B5B" w:rsidRPr="00767B5B" w:rsidRDefault="00767B5B" w:rsidP="00767B5B">
      <w:pPr>
        <w:pStyle w:val="KeinLeerraum"/>
        <w:rPr>
          <w:rFonts w:cs="Calibri Light"/>
          <w:color w:val="1F4E79" w:themeColor="accent5" w:themeShade="80"/>
        </w:rPr>
      </w:pPr>
    </w:p>
    <w:p w14:paraId="71D1DBC6" w14:textId="38176985" w:rsidR="00215EFB" w:rsidRPr="00767B5B" w:rsidRDefault="00767B5B" w:rsidP="00F86E90">
      <w:pPr>
        <w:pStyle w:val="KeinLeerraum"/>
        <w:rPr>
          <w:color w:val="1F4E79" w:themeColor="accent5" w:themeShade="80"/>
        </w:rPr>
      </w:pPr>
      <w:r>
        <w:rPr>
          <w:color w:val="1F4E79" w:themeColor="accent5" w:themeShade="80"/>
        </w:rPr>
        <w:t>Ganz l</w:t>
      </w:r>
      <w:r w:rsidR="00F86E90" w:rsidRPr="00767B5B">
        <w:rPr>
          <w:color w:val="1F4E79" w:themeColor="accent5" w:themeShade="80"/>
        </w:rPr>
        <w:t>iebe Grüße</w:t>
      </w:r>
      <w:r w:rsidR="00215EFB" w:rsidRPr="00767B5B">
        <w:rPr>
          <w:color w:val="1F4E79" w:themeColor="accent5" w:themeShade="80"/>
        </w:rPr>
        <w:t xml:space="preserve">, bleibt </w:t>
      </w:r>
      <w:r w:rsidR="00324D13" w:rsidRPr="00767B5B">
        <w:rPr>
          <w:color w:val="1F4E79" w:themeColor="accent5" w:themeShade="80"/>
        </w:rPr>
        <w:t xml:space="preserve">weiterhin </w:t>
      </w:r>
      <w:r w:rsidR="00215EFB" w:rsidRPr="00767B5B">
        <w:rPr>
          <w:color w:val="1F4E79" w:themeColor="accent5" w:themeShade="80"/>
        </w:rPr>
        <w:t>gesund und munter,</w:t>
      </w:r>
      <w:r w:rsidR="00F86E90" w:rsidRPr="00767B5B">
        <w:rPr>
          <w:color w:val="1F4E79" w:themeColor="accent5" w:themeShade="80"/>
        </w:rPr>
        <w:t xml:space="preserve"> à </w:t>
      </w:r>
      <w:proofErr w:type="spellStart"/>
      <w:r w:rsidR="00F86E90" w:rsidRPr="00767B5B">
        <w:rPr>
          <w:color w:val="1F4E79" w:themeColor="accent5" w:themeShade="80"/>
        </w:rPr>
        <w:t>bient</w:t>
      </w:r>
      <w:r w:rsidR="00F86E90" w:rsidRPr="00767B5B">
        <w:rPr>
          <w:rFonts w:cs="Calibri Light"/>
          <w:color w:val="1F4E79" w:themeColor="accent5" w:themeShade="80"/>
        </w:rPr>
        <w:t>ô</w:t>
      </w:r>
      <w:r w:rsidR="00F86E90" w:rsidRPr="00767B5B">
        <w:rPr>
          <w:color w:val="1F4E79" w:themeColor="accent5" w:themeShade="80"/>
        </w:rPr>
        <w:t>t</w:t>
      </w:r>
      <w:proofErr w:type="spellEnd"/>
      <w:r w:rsidR="00F86E90" w:rsidRPr="00767B5B">
        <w:rPr>
          <w:color w:val="1F4E79" w:themeColor="accent5" w:themeShade="80"/>
        </w:rPr>
        <w:t xml:space="preserve">! </w:t>
      </w:r>
      <w:r w:rsidR="00F86E90" w:rsidRPr="00767B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24D13" w:rsidRPr="00767B5B">
        <w:rPr>
          <w:color w:val="1F4E79" w:themeColor="accent5" w:themeShade="80"/>
        </w:rPr>
        <w:t xml:space="preserve"> </w:t>
      </w:r>
      <w:r w:rsidR="00324D13" w:rsidRPr="00767B5B">
        <w:rPr>
          <w:color w:val="1F4E79" w:themeColor="accent5" w:themeShade="80"/>
          <w:sz w:val="36"/>
          <w:szCs w:val="36"/>
          <w:highlight w:val="yellow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Wingdings" w:char="F07B"/>
      </w:r>
    </w:p>
    <w:p w14:paraId="13AA29D0" w14:textId="3EE5DD2C" w:rsidR="00215EFB" w:rsidRPr="00767B5B" w:rsidRDefault="00215EFB" w:rsidP="00F86E90">
      <w:pPr>
        <w:pStyle w:val="KeinLeerraum"/>
        <w:rPr>
          <w:b/>
          <w:color w:val="1F4E79" w:themeColor="accent5" w:themeShade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67B5B">
        <w:rPr>
          <w:color w:val="1F4E79" w:themeColor="accent5" w:themeShade="80"/>
        </w:rPr>
        <w:t>B. Herpertz</w:t>
      </w:r>
    </w:p>
    <w:sectPr w:rsidR="00215EFB" w:rsidRPr="00767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6D94"/>
    <w:multiLevelType w:val="hybridMultilevel"/>
    <w:tmpl w:val="0C9C3AAC"/>
    <w:lvl w:ilvl="0" w:tplc="C4629720">
      <w:start w:val="1"/>
      <w:numFmt w:val="bullet"/>
      <w:lvlText w:val="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8FD2B76"/>
    <w:multiLevelType w:val="hybridMultilevel"/>
    <w:tmpl w:val="233E5AEC"/>
    <w:lvl w:ilvl="0" w:tplc="0407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ABC62AF"/>
    <w:multiLevelType w:val="hybridMultilevel"/>
    <w:tmpl w:val="5204CF64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C22722A"/>
    <w:multiLevelType w:val="hybridMultilevel"/>
    <w:tmpl w:val="0E123994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FC"/>
    <w:rsid w:val="00136627"/>
    <w:rsid w:val="00204DFC"/>
    <w:rsid w:val="00215EFB"/>
    <w:rsid w:val="00324D13"/>
    <w:rsid w:val="003444B1"/>
    <w:rsid w:val="004A5239"/>
    <w:rsid w:val="0051641B"/>
    <w:rsid w:val="00517106"/>
    <w:rsid w:val="0063417B"/>
    <w:rsid w:val="00767B5B"/>
    <w:rsid w:val="007C3E53"/>
    <w:rsid w:val="00845C5F"/>
    <w:rsid w:val="00947148"/>
    <w:rsid w:val="00B96411"/>
    <w:rsid w:val="00CE1B36"/>
    <w:rsid w:val="00E03E08"/>
    <w:rsid w:val="00F35CA0"/>
    <w:rsid w:val="00F86E90"/>
    <w:rsid w:val="00F9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AD72"/>
  <w15:chartTrackingRefBased/>
  <w15:docId w15:val="{F88C4311-A1CF-47D2-9E81-44BCAE6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44B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4DFC"/>
  </w:style>
  <w:style w:type="table" w:styleId="Tabellenraster">
    <w:name w:val="Table Grid"/>
    <w:basedOn w:val="NormaleTabelle"/>
    <w:uiPriority w:val="39"/>
    <w:rsid w:val="0051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ratung.kreis-heins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brockhoven@kreis-heinsberg.de" TargetMode="External"/><Relationship Id="rId5" Type="http://schemas.openxmlformats.org/officeDocument/2006/relationships/hyperlink" Target="mailto:marion.majewski@realschule-geilenkirch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Heinrichs</dc:creator>
  <cp:keywords/>
  <dc:description/>
  <cp:lastModifiedBy>Josef Heinrichs</cp:lastModifiedBy>
  <cp:revision>2</cp:revision>
  <cp:lastPrinted>2020-03-06T16:26:00Z</cp:lastPrinted>
  <dcterms:created xsi:type="dcterms:W3CDTF">2020-03-29T14:56:00Z</dcterms:created>
  <dcterms:modified xsi:type="dcterms:W3CDTF">2020-03-29T14:56:00Z</dcterms:modified>
</cp:coreProperties>
</file>